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EE68F2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33370A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33370A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07 </w:t>
      </w:r>
      <w:r w:rsidR="00C30C12">
        <w:rPr>
          <w:sz w:val="28"/>
          <w:szCs w:val="28"/>
        </w:rPr>
        <w:t>вересня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335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розглянувши заяви громадян</w:t>
      </w:r>
      <w:r w:rsidR="00E37AD1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Степаненко Богдана Віталійовича</w:t>
      </w:r>
      <w:r w:rsidR="00E37AD1">
        <w:rPr>
          <w:sz w:val="28"/>
          <w:szCs w:val="28"/>
        </w:rPr>
        <w:t xml:space="preserve"> від </w:t>
      </w:r>
      <w:r w:rsidR="00C30C12">
        <w:rPr>
          <w:sz w:val="28"/>
          <w:szCs w:val="28"/>
        </w:rPr>
        <w:t>15.08.2023</w:t>
      </w:r>
      <w:r w:rsidR="00E37AD1">
        <w:rPr>
          <w:sz w:val="28"/>
          <w:szCs w:val="28"/>
        </w:rPr>
        <w:t xml:space="preserve"> № </w:t>
      </w:r>
      <w:r w:rsidR="00C30C12">
        <w:rPr>
          <w:sz w:val="28"/>
          <w:szCs w:val="28"/>
        </w:rPr>
        <w:t xml:space="preserve">18546 та </w:t>
      </w:r>
      <w:proofErr w:type="spellStart"/>
      <w:r w:rsidR="00C30C12">
        <w:rPr>
          <w:sz w:val="28"/>
          <w:szCs w:val="28"/>
        </w:rPr>
        <w:t>Занфірової</w:t>
      </w:r>
      <w:proofErr w:type="spellEnd"/>
      <w:r w:rsidR="00C30C12">
        <w:rPr>
          <w:sz w:val="28"/>
          <w:szCs w:val="28"/>
        </w:rPr>
        <w:t xml:space="preserve"> Наталії Романівни від 17.08.2023 № 18734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r w:rsidR="00C30C12">
        <w:rPr>
          <w:sz w:val="28"/>
          <w:szCs w:val="28"/>
        </w:rPr>
        <w:t>Степаненко Богдана Віталійовича (склад сім’ї – одна особа)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C30C12">
        <w:rPr>
          <w:sz w:val="28"/>
          <w:szCs w:val="28"/>
        </w:rPr>
        <w:t>дитину, позбавлену батьківського піклування.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C30C12">
        <w:rPr>
          <w:sz w:val="28"/>
          <w:szCs w:val="28"/>
        </w:rPr>
        <w:t xml:space="preserve">Степаненко Богдана Віталійовича від 15.08.2023 № 18546; 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C30C12" w:rsidRDefault="00C30C12" w:rsidP="00C30C1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Взяти на соціальний квартирний облік </w:t>
      </w:r>
      <w:proofErr w:type="spellStart"/>
      <w:r>
        <w:rPr>
          <w:sz w:val="28"/>
          <w:szCs w:val="28"/>
        </w:rPr>
        <w:t>Занфірову</w:t>
      </w:r>
      <w:proofErr w:type="spellEnd"/>
      <w:r>
        <w:rPr>
          <w:sz w:val="28"/>
          <w:szCs w:val="28"/>
        </w:rPr>
        <w:t xml:space="preserve"> Наталію Романівну (склад сім’ї – одна особа) та включити у списки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як </w:t>
      </w:r>
      <w:r w:rsidR="00846DFF">
        <w:rPr>
          <w:sz w:val="28"/>
          <w:szCs w:val="28"/>
        </w:rPr>
        <w:t>особу з числа дітей, позбавлених</w:t>
      </w:r>
      <w:r>
        <w:rPr>
          <w:sz w:val="28"/>
          <w:szCs w:val="28"/>
        </w:rPr>
        <w:t xml:space="preserve"> батьківського піклування.</w:t>
      </w:r>
    </w:p>
    <w:p w:rsidR="00EE68F2" w:rsidRDefault="00C30C12" w:rsidP="00C30C1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>
        <w:rPr>
          <w:sz w:val="28"/>
          <w:szCs w:val="28"/>
        </w:rPr>
        <w:t>Занфірової</w:t>
      </w:r>
      <w:proofErr w:type="spellEnd"/>
      <w:r>
        <w:rPr>
          <w:sz w:val="28"/>
          <w:szCs w:val="28"/>
        </w:rPr>
        <w:t xml:space="preserve"> Наталії Романівни від 17.08.2023 № 18734; ст. 33 Закону України «Про забезпечення організаційно-правових умов </w:t>
      </w:r>
    </w:p>
    <w:p w:rsidR="00EE68F2" w:rsidRDefault="00EE68F2" w:rsidP="00C30C1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EE68F2" w:rsidRDefault="00EE68F2" w:rsidP="00C30C1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C30C12" w:rsidRDefault="00C30C12" w:rsidP="00EE68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соціального захисту дітей-сиріт та дітей, позбавлених батьківського піклування».</w:t>
      </w:r>
    </w:p>
    <w:p w:rsidR="00E03E72" w:rsidRDefault="00C30C1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E03E72">
        <w:rPr>
          <w:sz w:val="28"/>
          <w:szCs w:val="28"/>
        </w:rPr>
        <w:t xml:space="preserve">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C30C12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4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711F05" w:rsidRDefault="00711F05" w:rsidP="00911F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Затвердити </w:t>
      </w:r>
      <w:r>
        <w:rPr>
          <w:bCs/>
          <w:color w:val="000000"/>
          <w:sz w:val="28"/>
          <w:szCs w:val="28"/>
          <w:shd w:val="clear" w:color="auto" w:fill="FFFFFF"/>
        </w:rPr>
        <w:t xml:space="preserve">список </w:t>
      </w:r>
      <w:r>
        <w:rPr>
          <w:sz w:val="28"/>
          <w:szCs w:val="28"/>
        </w:rPr>
        <w:t>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434A7A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711F05">
        <w:rPr>
          <w:sz w:val="28"/>
          <w:szCs w:val="28"/>
        </w:rPr>
        <w:t xml:space="preserve"> таким, що втратив чинність п. 3 рішення виконавчого комітету Нововолинської міської ради від 19.05.2023 № 226</w:t>
      </w:r>
      <w:r>
        <w:rPr>
          <w:sz w:val="28"/>
          <w:szCs w:val="28"/>
        </w:rPr>
        <w:t>.</w:t>
      </w:r>
    </w:p>
    <w:p w:rsidR="00711F05" w:rsidRPr="000E4EF0" w:rsidRDefault="00711F05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Визнати таким, що втратив чинність п.</w:t>
      </w:r>
      <w:r w:rsidR="00E72AA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рішення виконавчого комітету Нововолинської міської ради від 25.04.2023 № 185 (підстава – рішення виконавчого комітету Нововолинської міської ради від 17.08.2023 № 328).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CF015D" w:rsidRDefault="00CF015D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03E72" w:rsidRDefault="00E03E72" w:rsidP="00640130">
      <w:pPr>
        <w:jc w:val="both"/>
        <w:rPr>
          <w:sz w:val="22"/>
          <w:szCs w:val="22"/>
        </w:rPr>
      </w:pPr>
    </w:p>
    <w:p w:rsidR="00CF015D" w:rsidRDefault="00CF015D" w:rsidP="00640130">
      <w:pPr>
        <w:jc w:val="both"/>
        <w:rPr>
          <w:sz w:val="22"/>
          <w:szCs w:val="22"/>
        </w:rPr>
      </w:pPr>
    </w:p>
    <w:p w:rsidR="00A200FE" w:rsidRPr="00A200FE" w:rsidRDefault="00A200FE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sectPr w:rsidR="00A200FE" w:rsidRPr="00A200FE" w:rsidSect="00CF015D">
      <w:pgSz w:w="11906" w:h="16838"/>
      <w:pgMar w:top="425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E2672"/>
    <w:rsid w:val="002E73CE"/>
    <w:rsid w:val="002F0951"/>
    <w:rsid w:val="003019CF"/>
    <w:rsid w:val="00313C09"/>
    <w:rsid w:val="0033370A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05230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68F2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2100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76</cp:revision>
  <cp:lastPrinted>2023-09-07T10:10:00Z</cp:lastPrinted>
  <dcterms:created xsi:type="dcterms:W3CDTF">2023-01-26T15:07:00Z</dcterms:created>
  <dcterms:modified xsi:type="dcterms:W3CDTF">2023-09-11T06:23:00Z</dcterms:modified>
</cp:coreProperties>
</file>